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A37F6" w14:textId="3589FD8A" w:rsidR="00A50C22" w:rsidRDefault="00F26A37" w:rsidP="00F26A37">
      <w:pPr>
        <w:spacing w:line="276" w:lineRule="auto"/>
        <w:jc w:val="both"/>
        <w:rPr>
          <w:b/>
          <w:bCs/>
          <w:sz w:val="32"/>
          <w:szCs w:val="32"/>
        </w:rPr>
      </w:pPr>
      <w:r w:rsidRPr="00F26A37">
        <w:rPr>
          <w:b/>
          <w:bCs/>
          <w:sz w:val="32"/>
          <w:szCs w:val="32"/>
        </w:rPr>
        <w:t>Dashboard and Storyline for Bank Customers in United Kingdom</w:t>
      </w:r>
    </w:p>
    <w:p w14:paraId="09D06762" w14:textId="1B1AE2AF" w:rsidR="00BA6381" w:rsidRDefault="00BA6381" w:rsidP="00F26A37">
      <w:pPr>
        <w:spacing w:line="276" w:lineRule="auto"/>
        <w:jc w:val="both"/>
        <w:rPr>
          <w:b/>
          <w:bCs/>
          <w:sz w:val="32"/>
          <w:szCs w:val="32"/>
        </w:rPr>
      </w:pPr>
    </w:p>
    <w:p w14:paraId="0294DE83" w14:textId="02EC85E1" w:rsidR="00BA6381" w:rsidRDefault="00BA6381" w:rsidP="00BA6381">
      <w:pPr>
        <w:spacing w:line="276" w:lineRule="auto"/>
        <w:jc w:val="both"/>
        <w:rPr>
          <w:i/>
          <w:iCs/>
          <w:u w:val="single"/>
        </w:rPr>
      </w:pPr>
      <w:r w:rsidRPr="006F49FA">
        <w:rPr>
          <w:i/>
          <w:iCs/>
          <w:u w:val="single"/>
        </w:rPr>
        <w:t xml:space="preserve">Disclaimer: The above case study is used for educational purpose. Any reference to real facts or real events is </w:t>
      </w:r>
      <w:r w:rsidRPr="006F49FA">
        <w:rPr>
          <w:i/>
          <w:iCs/>
          <w:u w:val="single"/>
        </w:rPr>
        <w:t>purely</w:t>
      </w:r>
      <w:r w:rsidRPr="006F49FA">
        <w:rPr>
          <w:i/>
          <w:iCs/>
          <w:u w:val="single"/>
        </w:rPr>
        <w:t xml:space="preserve"> co-incidental</w:t>
      </w:r>
      <w:r>
        <w:rPr>
          <w:i/>
          <w:iCs/>
          <w:u w:val="single"/>
        </w:rPr>
        <w:t>.</w:t>
      </w:r>
    </w:p>
    <w:p w14:paraId="583CC34A" w14:textId="2E1CDF53" w:rsidR="00F26A37" w:rsidRPr="00F26A37" w:rsidRDefault="00F26A37" w:rsidP="00F26A37">
      <w:pPr>
        <w:spacing w:line="276" w:lineRule="auto"/>
        <w:jc w:val="both"/>
      </w:pPr>
    </w:p>
    <w:p w14:paraId="24B04D25" w14:textId="1BC381BA" w:rsidR="00F26A37" w:rsidRDefault="00F26A37" w:rsidP="00F26A37">
      <w:pPr>
        <w:spacing w:line="276" w:lineRule="auto"/>
        <w:jc w:val="both"/>
      </w:pPr>
      <w:r w:rsidRPr="00F26A37">
        <w:t>The dashboard and storyline show how bank customers in United Kingdom are scattered in England, Wales, Scotland, and Northern Ireland depending upon the Age, Gender</w:t>
      </w:r>
      <w:r>
        <w:t>, Job Classification, and bank balance. The dataset contains 4014 rows with 11 columns.</w:t>
      </w:r>
    </w:p>
    <w:p w14:paraId="6F7208E8" w14:textId="04CC91BD" w:rsidR="00F26A37" w:rsidRDefault="00F26A37" w:rsidP="00F26A37">
      <w:pPr>
        <w:spacing w:line="276" w:lineRule="auto"/>
        <w:jc w:val="both"/>
      </w:pPr>
    </w:p>
    <w:p w14:paraId="36FFB10A" w14:textId="298CEE18" w:rsidR="00F26A37" w:rsidRPr="00F26A37" w:rsidRDefault="00F26A37" w:rsidP="00F26A37">
      <w:pPr>
        <w:spacing w:line="276" w:lineRule="auto"/>
        <w:jc w:val="both"/>
        <w:rPr>
          <w:b/>
          <w:bCs/>
        </w:rPr>
      </w:pPr>
      <w:r w:rsidRPr="00F26A37">
        <w:rPr>
          <w:b/>
          <w:bCs/>
        </w:rPr>
        <w:t>Sheet 1 – Creation of Map</w:t>
      </w:r>
    </w:p>
    <w:p w14:paraId="1E96E62A" w14:textId="4D2277E7" w:rsidR="00F26A37" w:rsidRDefault="00F26A37" w:rsidP="00F26A37">
      <w:pPr>
        <w:spacing w:line="276" w:lineRule="auto"/>
        <w:jc w:val="both"/>
      </w:pPr>
    </w:p>
    <w:p w14:paraId="3E5EC8A3" w14:textId="475AE83D" w:rsidR="00F26A37" w:rsidRDefault="00F26A37" w:rsidP="00F26A37">
      <w:pPr>
        <w:spacing w:line="276" w:lineRule="auto"/>
        <w:jc w:val="both"/>
      </w:pPr>
      <w:r>
        <w:t>The column ‘Region’ is added to show the four countries of United Kingdom. The customers in England are the most and least in Northern Ireland.</w:t>
      </w:r>
    </w:p>
    <w:p w14:paraId="058C45EE" w14:textId="71635FCC" w:rsidR="00F26A37" w:rsidRDefault="00F26A37" w:rsidP="00F26A37">
      <w:pPr>
        <w:spacing w:line="276" w:lineRule="auto"/>
        <w:jc w:val="both"/>
      </w:pPr>
    </w:p>
    <w:p w14:paraId="0C5F18FD" w14:textId="40B56009" w:rsidR="00F26A37" w:rsidRDefault="00F26A37" w:rsidP="00F26A37">
      <w:pPr>
        <w:spacing w:line="276" w:lineRule="auto"/>
        <w:jc w:val="center"/>
      </w:pPr>
      <w:r w:rsidRPr="00F26A37">
        <w:rPr>
          <w:noProof/>
        </w:rPr>
        <w:drawing>
          <wp:inline distT="0" distB="0" distL="0" distR="0" wp14:anchorId="093201F4" wp14:editId="493CC0F5">
            <wp:extent cx="3704395" cy="2099267"/>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25492" cy="2111222"/>
                    </a:xfrm>
                    <a:prstGeom prst="rect">
                      <a:avLst/>
                    </a:prstGeom>
                  </pic:spPr>
                </pic:pic>
              </a:graphicData>
            </a:graphic>
          </wp:inline>
        </w:drawing>
      </w:r>
    </w:p>
    <w:p w14:paraId="48E67BA6" w14:textId="7C4E5C59" w:rsidR="00F26A37" w:rsidRDefault="00F26A37" w:rsidP="00F26A37">
      <w:pPr>
        <w:spacing w:line="276" w:lineRule="auto"/>
        <w:jc w:val="both"/>
      </w:pPr>
    </w:p>
    <w:p w14:paraId="6539C2AF" w14:textId="5166BBEA" w:rsidR="00F26A37" w:rsidRDefault="00F26A37" w:rsidP="00F26A37">
      <w:pPr>
        <w:spacing w:line="276" w:lineRule="auto"/>
        <w:jc w:val="both"/>
        <w:rPr>
          <w:b/>
          <w:bCs/>
        </w:rPr>
      </w:pPr>
      <w:r w:rsidRPr="00F26A37">
        <w:rPr>
          <w:b/>
          <w:bCs/>
        </w:rPr>
        <w:t>Sheet 2 - Creation of Pie Chart for Gen</w:t>
      </w:r>
      <w:r>
        <w:rPr>
          <w:b/>
          <w:bCs/>
        </w:rPr>
        <w:t>d</w:t>
      </w:r>
      <w:r w:rsidRPr="00F26A37">
        <w:rPr>
          <w:b/>
          <w:bCs/>
        </w:rPr>
        <w:t>er Distribution</w:t>
      </w:r>
      <w:r>
        <w:rPr>
          <w:b/>
          <w:bCs/>
        </w:rPr>
        <w:t>.</w:t>
      </w:r>
    </w:p>
    <w:p w14:paraId="5A27DA54" w14:textId="45EFA38E" w:rsidR="00F26A37" w:rsidRDefault="00F26A37" w:rsidP="00F26A37">
      <w:pPr>
        <w:spacing w:line="276" w:lineRule="auto"/>
        <w:jc w:val="both"/>
        <w:rPr>
          <w:b/>
          <w:bCs/>
        </w:rPr>
      </w:pPr>
    </w:p>
    <w:p w14:paraId="15624CAA" w14:textId="4C07D64C" w:rsidR="00F26A37" w:rsidRDefault="00F26A37" w:rsidP="00F26A37">
      <w:pPr>
        <w:spacing w:line="276" w:lineRule="auto"/>
        <w:jc w:val="both"/>
      </w:pPr>
      <w:r w:rsidRPr="00F26A37">
        <w:t>The pie chart is plotted for the Gender distribution which shows the Male percentage is more than that of Female</w:t>
      </w:r>
      <w:r>
        <w:t>.</w:t>
      </w:r>
    </w:p>
    <w:p w14:paraId="44E52F26" w14:textId="571E53C8" w:rsidR="00F26A37" w:rsidRDefault="00F26A37" w:rsidP="00F26A37">
      <w:pPr>
        <w:spacing w:line="276" w:lineRule="auto"/>
        <w:jc w:val="center"/>
      </w:pPr>
      <w:r w:rsidRPr="00F26A37">
        <w:rPr>
          <w:noProof/>
        </w:rPr>
        <w:lastRenderedPageBreak/>
        <w:drawing>
          <wp:inline distT="0" distB="0" distL="0" distR="0" wp14:anchorId="418104A9" wp14:editId="6BD23629">
            <wp:extent cx="2546042" cy="2938584"/>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6"/>
                    <a:stretch>
                      <a:fillRect/>
                    </a:stretch>
                  </pic:blipFill>
                  <pic:spPr>
                    <a:xfrm>
                      <a:off x="0" y="0"/>
                      <a:ext cx="2624871" cy="3029567"/>
                    </a:xfrm>
                    <a:prstGeom prst="rect">
                      <a:avLst/>
                    </a:prstGeom>
                  </pic:spPr>
                </pic:pic>
              </a:graphicData>
            </a:graphic>
          </wp:inline>
        </w:drawing>
      </w:r>
    </w:p>
    <w:p w14:paraId="0BB08E12" w14:textId="7904D70C" w:rsidR="00F26A37" w:rsidRPr="00F26A37" w:rsidRDefault="00F26A37" w:rsidP="00F26A37">
      <w:pPr>
        <w:spacing w:line="276" w:lineRule="auto"/>
        <w:jc w:val="both"/>
      </w:pPr>
    </w:p>
    <w:p w14:paraId="4D227B5E" w14:textId="1E578782" w:rsidR="00F26A37" w:rsidRDefault="00F26A37" w:rsidP="00F26A37">
      <w:pPr>
        <w:spacing w:line="276" w:lineRule="auto"/>
        <w:jc w:val="both"/>
        <w:rPr>
          <w:b/>
          <w:bCs/>
        </w:rPr>
      </w:pPr>
      <w:r w:rsidRPr="00F26A37">
        <w:rPr>
          <w:b/>
          <w:bCs/>
        </w:rPr>
        <w:t xml:space="preserve">Sheet </w:t>
      </w:r>
      <w:r>
        <w:rPr>
          <w:b/>
          <w:bCs/>
        </w:rPr>
        <w:t>3</w:t>
      </w:r>
      <w:r w:rsidRPr="00F26A37">
        <w:rPr>
          <w:b/>
          <w:bCs/>
        </w:rPr>
        <w:t xml:space="preserve"> - Distribution</w:t>
      </w:r>
      <w:r>
        <w:rPr>
          <w:b/>
          <w:bCs/>
        </w:rPr>
        <w:t xml:space="preserve"> of Age</w:t>
      </w:r>
    </w:p>
    <w:p w14:paraId="3EE3952C" w14:textId="77777777" w:rsidR="00F26A37" w:rsidRDefault="00F26A37" w:rsidP="00F26A37">
      <w:pPr>
        <w:spacing w:line="276" w:lineRule="auto"/>
        <w:jc w:val="both"/>
        <w:rPr>
          <w:b/>
          <w:bCs/>
        </w:rPr>
      </w:pPr>
    </w:p>
    <w:p w14:paraId="4AEC0F39" w14:textId="5B0332E3" w:rsidR="00F26A37" w:rsidRDefault="00F26A37" w:rsidP="00F26A37">
      <w:pPr>
        <w:spacing w:line="276" w:lineRule="auto"/>
        <w:jc w:val="both"/>
      </w:pPr>
      <w:r>
        <w:t>The age distribution is shown with the help of Bar chart. Bins are created and the graph shows the percentile of total age distribution.</w:t>
      </w:r>
    </w:p>
    <w:p w14:paraId="24C403BC" w14:textId="0ED011E6" w:rsidR="00F26A37" w:rsidRDefault="00F26A37" w:rsidP="00F26A37">
      <w:pPr>
        <w:spacing w:line="276" w:lineRule="auto"/>
        <w:jc w:val="both"/>
      </w:pPr>
    </w:p>
    <w:p w14:paraId="5F4B6CC9" w14:textId="7FCCF8C6" w:rsidR="00F26A37" w:rsidRDefault="00F26A37" w:rsidP="00F26A37">
      <w:pPr>
        <w:spacing w:line="276" w:lineRule="auto"/>
        <w:jc w:val="center"/>
      </w:pPr>
      <w:r w:rsidRPr="00F26A37">
        <w:rPr>
          <w:noProof/>
        </w:rPr>
        <w:drawing>
          <wp:inline distT="0" distB="0" distL="0" distR="0" wp14:anchorId="7570C494" wp14:editId="691B64C8">
            <wp:extent cx="3532051" cy="3055815"/>
            <wp:effectExtent l="0" t="0" r="0" b="508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7"/>
                    <a:stretch>
                      <a:fillRect/>
                    </a:stretch>
                  </pic:blipFill>
                  <pic:spPr>
                    <a:xfrm>
                      <a:off x="0" y="0"/>
                      <a:ext cx="3648087" cy="3156205"/>
                    </a:xfrm>
                    <a:prstGeom prst="rect">
                      <a:avLst/>
                    </a:prstGeom>
                  </pic:spPr>
                </pic:pic>
              </a:graphicData>
            </a:graphic>
          </wp:inline>
        </w:drawing>
      </w:r>
    </w:p>
    <w:p w14:paraId="73C8BB60" w14:textId="76C93BE5" w:rsidR="00F26A37" w:rsidRDefault="00F26A37" w:rsidP="00F26A37">
      <w:pPr>
        <w:spacing w:line="276" w:lineRule="auto"/>
        <w:jc w:val="both"/>
      </w:pPr>
    </w:p>
    <w:p w14:paraId="210BC14C" w14:textId="77777777" w:rsidR="00F26A37" w:rsidRDefault="00F26A37" w:rsidP="00F26A37">
      <w:pPr>
        <w:spacing w:line="276" w:lineRule="auto"/>
        <w:jc w:val="both"/>
        <w:rPr>
          <w:b/>
          <w:bCs/>
        </w:rPr>
      </w:pPr>
    </w:p>
    <w:p w14:paraId="40CB3827" w14:textId="6A937947" w:rsidR="00F26A37" w:rsidRDefault="00F26A37" w:rsidP="00F26A37">
      <w:pPr>
        <w:spacing w:line="276" w:lineRule="auto"/>
        <w:jc w:val="both"/>
        <w:rPr>
          <w:b/>
          <w:bCs/>
        </w:rPr>
      </w:pPr>
      <w:r w:rsidRPr="00F26A37">
        <w:rPr>
          <w:b/>
          <w:bCs/>
        </w:rPr>
        <w:t xml:space="preserve">Sheet </w:t>
      </w:r>
      <w:r>
        <w:rPr>
          <w:b/>
          <w:bCs/>
        </w:rPr>
        <w:t>3</w:t>
      </w:r>
      <w:r w:rsidRPr="00F26A37">
        <w:rPr>
          <w:b/>
          <w:bCs/>
        </w:rPr>
        <w:t xml:space="preserve"> - Distribution</w:t>
      </w:r>
      <w:r>
        <w:rPr>
          <w:b/>
          <w:bCs/>
        </w:rPr>
        <w:t xml:space="preserve"> by Balance</w:t>
      </w:r>
    </w:p>
    <w:p w14:paraId="4F360476" w14:textId="77777777" w:rsidR="00F26A37" w:rsidRDefault="00F26A37" w:rsidP="00F26A37">
      <w:pPr>
        <w:spacing w:line="276" w:lineRule="auto"/>
        <w:jc w:val="both"/>
        <w:rPr>
          <w:b/>
          <w:bCs/>
        </w:rPr>
      </w:pPr>
    </w:p>
    <w:p w14:paraId="665609F7" w14:textId="7C13BF3D" w:rsidR="00F26A37" w:rsidRDefault="00F26A37" w:rsidP="00F26A37">
      <w:pPr>
        <w:spacing w:line="276" w:lineRule="auto"/>
        <w:jc w:val="both"/>
      </w:pPr>
      <w:r>
        <w:t>The bar graph shows the distribution of the bank balance with more than 24% of the customers fall in between 0 – 15K. The graph is right skewed as expected.</w:t>
      </w:r>
    </w:p>
    <w:p w14:paraId="23EBD420" w14:textId="29359B14" w:rsidR="00F26A37" w:rsidRDefault="00F26A37" w:rsidP="00F26A37">
      <w:pPr>
        <w:spacing w:line="276" w:lineRule="auto"/>
        <w:jc w:val="both"/>
      </w:pPr>
    </w:p>
    <w:p w14:paraId="088B24BD" w14:textId="7E9ABA8D" w:rsidR="00F26A37" w:rsidRDefault="00F26A37" w:rsidP="00F26A37">
      <w:pPr>
        <w:spacing w:line="276" w:lineRule="auto"/>
        <w:jc w:val="center"/>
      </w:pPr>
      <w:r w:rsidRPr="00F26A37">
        <w:rPr>
          <w:noProof/>
        </w:rPr>
        <w:lastRenderedPageBreak/>
        <w:drawing>
          <wp:inline distT="0" distB="0" distL="0" distR="0" wp14:anchorId="10F3A544" wp14:editId="64381E28">
            <wp:extent cx="3243385" cy="2082364"/>
            <wp:effectExtent l="0" t="0" r="0" b="63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3320825" cy="2132083"/>
                    </a:xfrm>
                    <a:prstGeom prst="rect">
                      <a:avLst/>
                    </a:prstGeom>
                  </pic:spPr>
                </pic:pic>
              </a:graphicData>
            </a:graphic>
          </wp:inline>
        </w:drawing>
      </w:r>
    </w:p>
    <w:p w14:paraId="0DC9468A" w14:textId="77777777" w:rsidR="00F26A37" w:rsidRDefault="00F26A37" w:rsidP="00F26A37">
      <w:pPr>
        <w:spacing w:line="276" w:lineRule="auto"/>
        <w:jc w:val="both"/>
      </w:pPr>
    </w:p>
    <w:p w14:paraId="7D893810" w14:textId="1858062C" w:rsidR="00F26A37" w:rsidRDefault="00F26A37" w:rsidP="00F26A37">
      <w:pPr>
        <w:spacing w:line="276" w:lineRule="auto"/>
        <w:jc w:val="both"/>
        <w:rPr>
          <w:b/>
          <w:bCs/>
        </w:rPr>
      </w:pPr>
      <w:r w:rsidRPr="00F26A37">
        <w:rPr>
          <w:b/>
          <w:bCs/>
        </w:rPr>
        <w:t xml:space="preserve">Sheet </w:t>
      </w:r>
      <w:r>
        <w:rPr>
          <w:b/>
          <w:bCs/>
        </w:rPr>
        <w:t>4</w:t>
      </w:r>
      <w:r w:rsidRPr="00F26A37">
        <w:rPr>
          <w:b/>
          <w:bCs/>
        </w:rPr>
        <w:t xml:space="preserve"> - Distribution</w:t>
      </w:r>
      <w:r>
        <w:rPr>
          <w:b/>
          <w:bCs/>
        </w:rPr>
        <w:t xml:space="preserve"> by Job Classification</w:t>
      </w:r>
    </w:p>
    <w:p w14:paraId="36C79595" w14:textId="21C23E7C" w:rsidR="00F26A37" w:rsidRDefault="00F26A37" w:rsidP="00F26A37">
      <w:pPr>
        <w:spacing w:line="276" w:lineRule="auto"/>
        <w:jc w:val="both"/>
        <w:rPr>
          <w:b/>
          <w:bCs/>
        </w:rPr>
      </w:pPr>
    </w:p>
    <w:p w14:paraId="1207FE31" w14:textId="70287CC9" w:rsidR="00F26A37" w:rsidRDefault="00F26A37" w:rsidP="00F26A37">
      <w:pPr>
        <w:spacing w:line="276" w:lineRule="auto"/>
        <w:jc w:val="both"/>
      </w:pPr>
      <w:r w:rsidRPr="00F26A37">
        <w:t>A simple tree chart is created with indicated the job classification which consists of While collar, blue collar, and other.</w:t>
      </w:r>
    </w:p>
    <w:p w14:paraId="33E3EE38" w14:textId="4BB3745C" w:rsidR="00F26A37" w:rsidRDefault="00F26A37" w:rsidP="00F26A37">
      <w:pPr>
        <w:spacing w:line="276" w:lineRule="auto"/>
        <w:jc w:val="center"/>
        <w:rPr>
          <w:b/>
          <w:bCs/>
          <w:u w:val="single"/>
        </w:rPr>
      </w:pPr>
      <w:r w:rsidRPr="00F26A37">
        <w:rPr>
          <w:b/>
          <w:bCs/>
          <w:u w:val="single"/>
        </w:rPr>
        <w:t>Dashboard</w:t>
      </w:r>
    </w:p>
    <w:p w14:paraId="0C30857A" w14:textId="3C7D5DF5" w:rsidR="00F26A37" w:rsidRDefault="00F26A37" w:rsidP="00F26A37">
      <w:pPr>
        <w:spacing w:line="276" w:lineRule="auto"/>
        <w:jc w:val="both"/>
        <w:rPr>
          <w:b/>
          <w:bCs/>
          <w:u w:val="single"/>
        </w:rPr>
      </w:pPr>
    </w:p>
    <w:p w14:paraId="308A422B" w14:textId="3895EA9B" w:rsidR="00F26A37" w:rsidRPr="00F26A37" w:rsidRDefault="00F26A37" w:rsidP="00F26A37">
      <w:pPr>
        <w:spacing w:line="276" w:lineRule="auto"/>
        <w:jc w:val="both"/>
      </w:pPr>
      <w:r>
        <w:t>The dashboard is created by arranging all the charts and applying the filter to make data interpretations and analysis to check how customers of UK are using the bank facilities depending on various factors which are depicted below:</w:t>
      </w:r>
    </w:p>
    <w:p w14:paraId="6D09C66C" w14:textId="2E96A0FD" w:rsidR="00F26A37" w:rsidRDefault="00F26A37" w:rsidP="00F26A37">
      <w:pPr>
        <w:spacing w:line="276" w:lineRule="auto"/>
        <w:jc w:val="both"/>
        <w:rPr>
          <w:b/>
          <w:bCs/>
        </w:rPr>
      </w:pPr>
    </w:p>
    <w:p w14:paraId="63AAC5DA" w14:textId="592D2592" w:rsidR="00F26A37" w:rsidRPr="00F26A37" w:rsidRDefault="00F26A37" w:rsidP="00F26A37">
      <w:pPr>
        <w:spacing w:line="276" w:lineRule="auto"/>
        <w:jc w:val="both"/>
      </w:pPr>
      <w:r w:rsidRPr="00F26A37">
        <w:t>The image of the dashboard is shown in the below figure.</w:t>
      </w:r>
    </w:p>
    <w:p w14:paraId="30018044" w14:textId="6EED2072" w:rsidR="00F26A37" w:rsidRDefault="00F26A37" w:rsidP="00F26A37">
      <w:pPr>
        <w:spacing w:line="276" w:lineRule="auto"/>
        <w:jc w:val="both"/>
        <w:rPr>
          <w:b/>
          <w:bCs/>
        </w:rPr>
      </w:pPr>
      <w:r w:rsidRPr="00F26A37">
        <w:rPr>
          <w:b/>
          <w:bCs/>
          <w:noProof/>
        </w:rPr>
        <w:drawing>
          <wp:inline distT="0" distB="0" distL="0" distR="0" wp14:anchorId="3213FF10" wp14:editId="28AA76A7">
            <wp:extent cx="5731510" cy="3261995"/>
            <wp:effectExtent l="0" t="0" r="0" b="1905"/>
            <wp:docPr id="5" name="Picture 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 histogram&#10;&#10;Description automatically generated"/>
                    <pic:cNvPicPr/>
                  </pic:nvPicPr>
                  <pic:blipFill>
                    <a:blip r:embed="rId9"/>
                    <a:stretch>
                      <a:fillRect/>
                    </a:stretch>
                  </pic:blipFill>
                  <pic:spPr>
                    <a:xfrm>
                      <a:off x="0" y="0"/>
                      <a:ext cx="5731510" cy="3261995"/>
                    </a:xfrm>
                    <a:prstGeom prst="rect">
                      <a:avLst/>
                    </a:prstGeom>
                  </pic:spPr>
                </pic:pic>
              </a:graphicData>
            </a:graphic>
          </wp:inline>
        </w:drawing>
      </w:r>
    </w:p>
    <w:p w14:paraId="1A02BA90" w14:textId="75BBF79B" w:rsidR="00F26A37" w:rsidRDefault="00F26A37" w:rsidP="00F26A37">
      <w:pPr>
        <w:spacing w:line="276" w:lineRule="auto"/>
        <w:jc w:val="both"/>
        <w:rPr>
          <w:b/>
          <w:bCs/>
        </w:rPr>
      </w:pPr>
    </w:p>
    <w:p w14:paraId="4716F895" w14:textId="02B0CC16" w:rsidR="00F26A37" w:rsidRDefault="00F26A37" w:rsidP="00F26A37">
      <w:pPr>
        <w:pStyle w:val="ListParagraph"/>
        <w:numPr>
          <w:ilvl w:val="0"/>
          <w:numId w:val="1"/>
        </w:numPr>
        <w:spacing w:line="276" w:lineRule="auto"/>
        <w:jc w:val="both"/>
      </w:pPr>
      <w:r w:rsidRPr="00F26A37">
        <w:t xml:space="preserve">England has maximum number of customers compared to the rest 3 countries. The distribution of balance is still right skewed with while collar jobs more than other two. </w:t>
      </w:r>
      <w:r w:rsidRPr="00F26A37">
        <w:lastRenderedPageBreak/>
        <w:t>People who are at the age range 30 – 35 are most contributors in which female percentage is more than that of male.</w:t>
      </w:r>
    </w:p>
    <w:p w14:paraId="50E1DCB5" w14:textId="03DCFBDA" w:rsidR="00F26A37" w:rsidRDefault="00F26A37" w:rsidP="00F26A37">
      <w:pPr>
        <w:pStyle w:val="ListParagraph"/>
        <w:spacing w:line="276" w:lineRule="auto"/>
        <w:ind w:left="743"/>
        <w:jc w:val="both"/>
      </w:pPr>
    </w:p>
    <w:p w14:paraId="4FB6837B" w14:textId="15106AD6" w:rsidR="00F26A37" w:rsidRDefault="00F26A37" w:rsidP="00F26A37">
      <w:pPr>
        <w:pStyle w:val="ListParagraph"/>
        <w:spacing w:line="276" w:lineRule="auto"/>
        <w:ind w:left="743"/>
        <w:jc w:val="center"/>
      </w:pPr>
      <w:r w:rsidRPr="00F26A37">
        <w:rPr>
          <w:noProof/>
        </w:rPr>
        <w:drawing>
          <wp:inline distT="0" distB="0" distL="0" distR="0" wp14:anchorId="14FF0102" wp14:editId="7F7A620C">
            <wp:extent cx="4821591" cy="2727569"/>
            <wp:effectExtent l="0" t="0" r="4445" b="3175"/>
            <wp:docPr id="6" name="Picture 6"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 histogram&#10;&#10;Description automatically generated"/>
                    <pic:cNvPicPr/>
                  </pic:nvPicPr>
                  <pic:blipFill>
                    <a:blip r:embed="rId10"/>
                    <a:stretch>
                      <a:fillRect/>
                    </a:stretch>
                  </pic:blipFill>
                  <pic:spPr>
                    <a:xfrm>
                      <a:off x="0" y="0"/>
                      <a:ext cx="4912273" cy="2778868"/>
                    </a:xfrm>
                    <a:prstGeom prst="rect">
                      <a:avLst/>
                    </a:prstGeom>
                  </pic:spPr>
                </pic:pic>
              </a:graphicData>
            </a:graphic>
          </wp:inline>
        </w:drawing>
      </w:r>
    </w:p>
    <w:p w14:paraId="31DF4C9D" w14:textId="5BC0C877" w:rsidR="00F26A37" w:rsidRDefault="00F26A37" w:rsidP="00F26A37">
      <w:pPr>
        <w:pStyle w:val="ListParagraph"/>
        <w:numPr>
          <w:ilvl w:val="0"/>
          <w:numId w:val="1"/>
        </w:numPr>
        <w:spacing w:line="276" w:lineRule="auto"/>
      </w:pPr>
      <w:r>
        <w:t xml:space="preserve">When I interpret the data analysis of Scotland, results are different, and range of few factors differ. The distribution of balance is still right skewed and customers with age band 50 – 55 are most of the contributors. The male contributors are 72% and most of them are blue collar jobs. </w:t>
      </w:r>
    </w:p>
    <w:p w14:paraId="18C6AFB9" w14:textId="3AF33AD5" w:rsidR="00F26A37" w:rsidRDefault="00F26A37" w:rsidP="00F26A37">
      <w:pPr>
        <w:spacing w:line="276" w:lineRule="auto"/>
        <w:ind w:left="720"/>
      </w:pPr>
    </w:p>
    <w:p w14:paraId="2024C6E3" w14:textId="2E959B06" w:rsidR="00F26A37" w:rsidRDefault="00F26A37" w:rsidP="00F26A37">
      <w:pPr>
        <w:spacing w:line="276" w:lineRule="auto"/>
        <w:ind w:left="720"/>
        <w:jc w:val="center"/>
      </w:pPr>
      <w:r w:rsidRPr="00F26A37">
        <w:rPr>
          <w:noProof/>
        </w:rPr>
        <w:drawing>
          <wp:inline distT="0" distB="0" distL="0" distR="0" wp14:anchorId="5EC162E6" wp14:editId="7C09C68B">
            <wp:extent cx="5125528" cy="2899507"/>
            <wp:effectExtent l="0" t="0" r="5715"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1"/>
                    <a:stretch>
                      <a:fillRect/>
                    </a:stretch>
                  </pic:blipFill>
                  <pic:spPr>
                    <a:xfrm>
                      <a:off x="0" y="0"/>
                      <a:ext cx="5162143" cy="2920220"/>
                    </a:xfrm>
                    <a:prstGeom prst="rect">
                      <a:avLst/>
                    </a:prstGeom>
                  </pic:spPr>
                </pic:pic>
              </a:graphicData>
            </a:graphic>
          </wp:inline>
        </w:drawing>
      </w:r>
    </w:p>
    <w:p w14:paraId="730849FB" w14:textId="200B1DAB" w:rsidR="00F26A37" w:rsidRDefault="00F26A37" w:rsidP="00F26A37">
      <w:pPr>
        <w:spacing w:line="276" w:lineRule="auto"/>
        <w:ind w:left="720"/>
      </w:pPr>
    </w:p>
    <w:p w14:paraId="657DE9C8" w14:textId="35F79264" w:rsidR="00F26A37" w:rsidRDefault="00F26A37" w:rsidP="00F26A37">
      <w:pPr>
        <w:pStyle w:val="ListParagraph"/>
        <w:numPr>
          <w:ilvl w:val="0"/>
          <w:numId w:val="1"/>
        </w:numPr>
        <w:spacing w:line="276" w:lineRule="auto"/>
        <w:jc w:val="both"/>
      </w:pPr>
      <w:r>
        <w:t>Wales have almost 520 total bank customers where contribution of female is more than that of male. The distribution of bank balance is different from that of England and Scotland. It is right skewed but more than 10% of customers have balance more than 40,000 with maximum of the people lie in the age band between 30 and 35.</w:t>
      </w:r>
    </w:p>
    <w:p w14:paraId="75B7CF01" w14:textId="1E1655E1" w:rsidR="00F26A37" w:rsidRDefault="00F26A37" w:rsidP="00F26A37">
      <w:pPr>
        <w:pStyle w:val="ListParagraph"/>
        <w:spacing w:line="276" w:lineRule="auto"/>
        <w:ind w:left="743"/>
        <w:jc w:val="both"/>
      </w:pPr>
    </w:p>
    <w:p w14:paraId="59E96131" w14:textId="6DBA8D35" w:rsidR="00F26A37" w:rsidRDefault="00F26A37" w:rsidP="00F26A37">
      <w:pPr>
        <w:pStyle w:val="ListParagraph"/>
        <w:spacing w:line="276" w:lineRule="auto"/>
        <w:ind w:left="743"/>
        <w:jc w:val="both"/>
      </w:pPr>
      <w:r w:rsidRPr="00F26A37">
        <w:rPr>
          <w:noProof/>
        </w:rPr>
        <w:lastRenderedPageBreak/>
        <w:drawing>
          <wp:inline distT="0" distB="0" distL="0" distR="0" wp14:anchorId="07E6790E" wp14:editId="1C8D2469">
            <wp:extent cx="5539993" cy="3133969"/>
            <wp:effectExtent l="0" t="0" r="0" b="317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pic:nvPicPr>
                  <pic:blipFill>
                    <a:blip r:embed="rId12"/>
                    <a:stretch>
                      <a:fillRect/>
                    </a:stretch>
                  </pic:blipFill>
                  <pic:spPr>
                    <a:xfrm>
                      <a:off x="0" y="0"/>
                      <a:ext cx="5560046" cy="3145313"/>
                    </a:xfrm>
                    <a:prstGeom prst="rect">
                      <a:avLst/>
                    </a:prstGeom>
                  </pic:spPr>
                </pic:pic>
              </a:graphicData>
            </a:graphic>
          </wp:inline>
        </w:drawing>
      </w:r>
    </w:p>
    <w:p w14:paraId="28C82BE2" w14:textId="224839DF" w:rsidR="00F26A37" w:rsidRDefault="00F26A37" w:rsidP="00F26A37">
      <w:pPr>
        <w:pStyle w:val="ListParagraph"/>
        <w:spacing w:line="276" w:lineRule="auto"/>
        <w:ind w:left="743"/>
        <w:jc w:val="both"/>
      </w:pPr>
    </w:p>
    <w:p w14:paraId="47E0DF67" w14:textId="062DD0B7" w:rsidR="00F26A37" w:rsidRDefault="00F26A37" w:rsidP="00F26A37">
      <w:pPr>
        <w:pStyle w:val="ListParagraph"/>
        <w:spacing w:line="276" w:lineRule="auto"/>
        <w:ind w:left="743"/>
        <w:jc w:val="both"/>
      </w:pPr>
    </w:p>
    <w:p w14:paraId="26ACAF22" w14:textId="609D8136" w:rsidR="00F26A37" w:rsidRDefault="00F26A37" w:rsidP="00F26A37">
      <w:pPr>
        <w:pStyle w:val="ListParagraph"/>
        <w:numPr>
          <w:ilvl w:val="0"/>
          <w:numId w:val="1"/>
        </w:numPr>
        <w:spacing w:line="276" w:lineRule="auto"/>
        <w:jc w:val="both"/>
      </w:pPr>
      <w:r>
        <w:t>Norther Ireland have least bank customer with almost 3/4</w:t>
      </w:r>
      <w:r w:rsidRPr="00F26A37">
        <w:rPr>
          <w:vertAlign w:val="superscript"/>
        </w:rPr>
        <w:t>th</w:t>
      </w:r>
      <w:r>
        <w:t xml:space="preserve"> of them are female customers. The distribution of balance is right skewed with maximum of the customers are in the band of 25 – 30. Apart from these, the contribution of customers is more who are working in other sectors and not from white or blue-collar jobs.</w:t>
      </w:r>
    </w:p>
    <w:p w14:paraId="1572E516" w14:textId="405E0043" w:rsidR="00F26A37" w:rsidRDefault="00F26A37" w:rsidP="00F26A37">
      <w:pPr>
        <w:spacing w:line="276" w:lineRule="auto"/>
        <w:jc w:val="both"/>
      </w:pPr>
    </w:p>
    <w:p w14:paraId="713CE1EE" w14:textId="0EFD4D4E" w:rsidR="00F26A37" w:rsidRDefault="00F26A37" w:rsidP="00F26A37">
      <w:pPr>
        <w:spacing w:line="276" w:lineRule="auto"/>
        <w:jc w:val="center"/>
      </w:pPr>
      <w:r w:rsidRPr="00F26A37">
        <w:rPr>
          <w:noProof/>
        </w:rPr>
        <w:drawing>
          <wp:inline distT="0" distB="0" distL="0" distR="0" wp14:anchorId="327A760F" wp14:editId="6B49F307">
            <wp:extent cx="5691964" cy="3219938"/>
            <wp:effectExtent l="0" t="0" r="0" b="635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779225" cy="3269301"/>
                    </a:xfrm>
                    <a:prstGeom prst="rect">
                      <a:avLst/>
                    </a:prstGeom>
                  </pic:spPr>
                </pic:pic>
              </a:graphicData>
            </a:graphic>
          </wp:inline>
        </w:drawing>
      </w:r>
    </w:p>
    <w:p w14:paraId="268B6342" w14:textId="4C6B9E1D" w:rsidR="00F26A37" w:rsidRDefault="00F26A37" w:rsidP="00F26A37">
      <w:pPr>
        <w:spacing w:line="276" w:lineRule="auto"/>
        <w:jc w:val="center"/>
      </w:pPr>
    </w:p>
    <w:p w14:paraId="579D8EC8" w14:textId="29D59D6F" w:rsidR="00F26A37" w:rsidRDefault="00F26A37" w:rsidP="00F26A37">
      <w:pPr>
        <w:spacing w:line="276" w:lineRule="auto"/>
        <w:jc w:val="center"/>
        <w:rPr>
          <w:b/>
          <w:bCs/>
          <w:u w:val="single"/>
        </w:rPr>
      </w:pPr>
      <w:r w:rsidRPr="00F26A37">
        <w:rPr>
          <w:b/>
          <w:bCs/>
          <w:u w:val="single"/>
        </w:rPr>
        <w:t>Story</w:t>
      </w:r>
      <w:r>
        <w:rPr>
          <w:b/>
          <w:bCs/>
          <w:u w:val="single"/>
        </w:rPr>
        <w:t>line</w:t>
      </w:r>
    </w:p>
    <w:p w14:paraId="442A6252" w14:textId="03057163" w:rsidR="00F26A37" w:rsidRDefault="00F26A37" w:rsidP="00F26A37">
      <w:pPr>
        <w:spacing w:line="276" w:lineRule="auto"/>
        <w:rPr>
          <w:b/>
          <w:bCs/>
          <w:u w:val="single"/>
        </w:rPr>
      </w:pPr>
    </w:p>
    <w:p w14:paraId="02DB9013" w14:textId="37AF3752" w:rsidR="00F26A37" w:rsidRDefault="00F26A37" w:rsidP="00F26A37">
      <w:pPr>
        <w:spacing w:line="276" w:lineRule="auto"/>
        <w:jc w:val="center"/>
        <w:rPr>
          <w:b/>
          <w:bCs/>
          <w:u w:val="single"/>
        </w:rPr>
      </w:pPr>
      <w:r w:rsidRPr="00F26A37">
        <w:rPr>
          <w:b/>
          <w:bCs/>
          <w:noProof/>
          <w:u w:val="single"/>
        </w:rPr>
        <w:lastRenderedPageBreak/>
        <w:drawing>
          <wp:inline distT="0" distB="0" distL="0" distR="0" wp14:anchorId="57EA1E67" wp14:editId="3EF99581">
            <wp:extent cx="5731510" cy="3266440"/>
            <wp:effectExtent l="0" t="0" r="0" b="0"/>
            <wp:docPr id="10" name="Picture 1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 histogram&#10;&#10;Description automatically generated"/>
                    <pic:cNvPicPr/>
                  </pic:nvPicPr>
                  <pic:blipFill>
                    <a:blip r:embed="rId14"/>
                    <a:stretch>
                      <a:fillRect/>
                    </a:stretch>
                  </pic:blipFill>
                  <pic:spPr>
                    <a:xfrm>
                      <a:off x="0" y="0"/>
                      <a:ext cx="5731510" cy="3266440"/>
                    </a:xfrm>
                    <a:prstGeom prst="rect">
                      <a:avLst/>
                    </a:prstGeom>
                  </pic:spPr>
                </pic:pic>
              </a:graphicData>
            </a:graphic>
          </wp:inline>
        </w:drawing>
      </w:r>
    </w:p>
    <w:p w14:paraId="1C223AC6" w14:textId="07E958D9" w:rsidR="00F26A37" w:rsidRDefault="00F26A37" w:rsidP="00F26A37">
      <w:pPr>
        <w:spacing w:line="276" w:lineRule="auto"/>
        <w:rPr>
          <w:b/>
          <w:bCs/>
          <w:u w:val="single"/>
        </w:rPr>
      </w:pPr>
    </w:p>
    <w:p w14:paraId="1E022E49" w14:textId="708486BE" w:rsidR="00F26A37" w:rsidRDefault="00F26A37" w:rsidP="00F26A37">
      <w:pPr>
        <w:spacing w:line="276" w:lineRule="auto"/>
      </w:pPr>
      <w:r w:rsidRPr="00F26A37">
        <w:t>The storyline is same representation of the dashboard where each point is depicted with the help of story and adding comments</w:t>
      </w:r>
      <w:r>
        <w:t>. Below images show the story line of each country along with few annotations.</w:t>
      </w:r>
    </w:p>
    <w:p w14:paraId="58399FEC" w14:textId="35B91327" w:rsidR="00F26A37" w:rsidRDefault="00F26A37" w:rsidP="00F26A37">
      <w:pPr>
        <w:spacing w:line="276" w:lineRule="auto"/>
      </w:pPr>
    </w:p>
    <w:tbl>
      <w:tblPr>
        <w:tblStyle w:val="TableGrid"/>
        <w:tblW w:w="0" w:type="auto"/>
        <w:tblLook w:val="04A0" w:firstRow="1" w:lastRow="0" w:firstColumn="1" w:lastColumn="0" w:noHBand="0" w:noVBand="1"/>
      </w:tblPr>
      <w:tblGrid>
        <w:gridCol w:w="4647"/>
        <w:gridCol w:w="4369"/>
      </w:tblGrid>
      <w:tr w:rsidR="00F26A37" w14:paraId="4D291FF2" w14:textId="77777777" w:rsidTr="00F26A37">
        <w:trPr>
          <w:trHeight w:val="3804"/>
        </w:trPr>
        <w:tc>
          <w:tcPr>
            <w:tcW w:w="4508" w:type="dxa"/>
          </w:tcPr>
          <w:p w14:paraId="406E295E" w14:textId="77777777" w:rsidR="00F26A37" w:rsidRDefault="00F26A37" w:rsidP="00F26A37">
            <w:pPr>
              <w:spacing w:line="276" w:lineRule="auto"/>
            </w:pPr>
            <w:r w:rsidRPr="00F26A37">
              <w:rPr>
                <w:noProof/>
              </w:rPr>
              <w:drawing>
                <wp:inline distT="0" distB="0" distL="0" distR="0" wp14:anchorId="62F787B5" wp14:editId="7ECA31A0">
                  <wp:extent cx="2837501" cy="27822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0989" cy="2893557"/>
                          </a:xfrm>
                          <a:prstGeom prst="rect">
                            <a:avLst/>
                          </a:prstGeom>
                        </pic:spPr>
                      </pic:pic>
                    </a:graphicData>
                  </a:graphic>
                </wp:inline>
              </w:drawing>
            </w:r>
          </w:p>
          <w:p w14:paraId="3528C8F1" w14:textId="53B634D8" w:rsidR="00F26A37" w:rsidRPr="00F26A37" w:rsidRDefault="00F26A37" w:rsidP="00F26A37">
            <w:pPr>
              <w:spacing w:line="276" w:lineRule="auto"/>
              <w:jc w:val="center"/>
              <w:rPr>
                <w:i/>
                <w:iCs/>
              </w:rPr>
            </w:pPr>
            <w:r w:rsidRPr="00F26A37">
              <w:rPr>
                <w:i/>
                <w:iCs/>
              </w:rPr>
              <w:t>England</w:t>
            </w:r>
          </w:p>
        </w:tc>
        <w:tc>
          <w:tcPr>
            <w:tcW w:w="4508" w:type="dxa"/>
          </w:tcPr>
          <w:p w14:paraId="0BAAB749" w14:textId="77777777" w:rsidR="00F26A37" w:rsidRDefault="00F26A37" w:rsidP="00F26A37">
            <w:pPr>
              <w:spacing w:line="276" w:lineRule="auto"/>
            </w:pPr>
            <w:r w:rsidRPr="00F26A37">
              <w:rPr>
                <w:noProof/>
              </w:rPr>
              <w:drawing>
                <wp:inline distT="0" distB="0" distL="0" distR="0" wp14:anchorId="024FE333" wp14:editId="5B5B5961">
                  <wp:extent cx="2656840" cy="2781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2081" cy="2871190"/>
                          </a:xfrm>
                          <a:prstGeom prst="rect">
                            <a:avLst/>
                          </a:prstGeom>
                        </pic:spPr>
                      </pic:pic>
                    </a:graphicData>
                  </a:graphic>
                </wp:inline>
              </w:drawing>
            </w:r>
          </w:p>
          <w:p w14:paraId="78B18430" w14:textId="253AAFE3" w:rsidR="00F26A37" w:rsidRPr="00F26A37" w:rsidRDefault="00F26A37" w:rsidP="00F26A37">
            <w:pPr>
              <w:spacing w:line="276" w:lineRule="auto"/>
              <w:jc w:val="center"/>
              <w:rPr>
                <w:i/>
                <w:iCs/>
              </w:rPr>
            </w:pPr>
            <w:r w:rsidRPr="00F26A37">
              <w:rPr>
                <w:i/>
                <w:iCs/>
              </w:rPr>
              <w:t>Scotland</w:t>
            </w:r>
          </w:p>
        </w:tc>
      </w:tr>
      <w:tr w:rsidR="00F26A37" w14:paraId="272DB249" w14:textId="77777777" w:rsidTr="00F26A37">
        <w:tc>
          <w:tcPr>
            <w:tcW w:w="4508" w:type="dxa"/>
          </w:tcPr>
          <w:p w14:paraId="3F3A597B" w14:textId="77777777" w:rsidR="00F26A37" w:rsidRDefault="00F26A37" w:rsidP="00F26A37">
            <w:pPr>
              <w:spacing w:line="276" w:lineRule="auto"/>
            </w:pPr>
            <w:r w:rsidRPr="00F26A37">
              <w:rPr>
                <w:noProof/>
              </w:rPr>
              <w:lastRenderedPageBreak/>
              <w:drawing>
                <wp:inline distT="0" distB="0" distL="0" distR="0" wp14:anchorId="0090035C" wp14:editId="462A189E">
                  <wp:extent cx="2769630" cy="264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0226" cy="2728008"/>
                          </a:xfrm>
                          <a:prstGeom prst="rect">
                            <a:avLst/>
                          </a:prstGeom>
                        </pic:spPr>
                      </pic:pic>
                    </a:graphicData>
                  </a:graphic>
                </wp:inline>
              </w:drawing>
            </w:r>
          </w:p>
          <w:p w14:paraId="3DBB6027" w14:textId="7CDA3110" w:rsidR="00F26A37" w:rsidRPr="00F26A37" w:rsidRDefault="00F26A37" w:rsidP="00F26A37">
            <w:pPr>
              <w:spacing w:line="276" w:lineRule="auto"/>
              <w:jc w:val="center"/>
              <w:rPr>
                <w:i/>
                <w:iCs/>
              </w:rPr>
            </w:pPr>
            <w:r w:rsidRPr="00F26A37">
              <w:rPr>
                <w:i/>
                <w:iCs/>
              </w:rPr>
              <w:t>Wales</w:t>
            </w:r>
          </w:p>
        </w:tc>
        <w:tc>
          <w:tcPr>
            <w:tcW w:w="4508" w:type="dxa"/>
          </w:tcPr>
          <w:p w14:paraId="27424AAC" w14:textId="77777777" w:rsidR="00F26A37" w:rsidRDefault="00F26A37" w:rsidP="00F26A37">
            <w:pPr>
              <w:spacing w:line="276" w:lineRule="auto"/>
            </w:pPr>
            <w:r w:rsidRPr="00F26A37">
              <w:rPr>
                <w:noProof/>
              </w:rPr>
              <w:drawing>
                <wp:inline distT="0" distB="0" distL="0" distR="0" wp14:anchorId="7E91AFD7" wp14:editId="314E6232">
                  <wp:extent cx="2659915" cy="258689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93350" cy="2619409"/>
                          </a:xfrm>
                          <a:prstGeom prst="rect">
                            <a:avLst/>
                          </a:prstGeom>
                        </pic:spPr>
                      </pic:pic>
                    </a:graphicData>
                  </a:graphic>
                </wp:inline>
              </w:drawing>
            </w:r>
          </w:p>
          <w:p w14:paraId="58649ED2" w14:textId="586882C7" w:rsidR="00F26A37" w:rsidRPr="00F26A37" w:rsidRDefault="00F26A37" w:rsidP="00F26A37">
            <w:pPr>
              <w:tabs>
                <w:tab w:val="left" w:pos="1415"/>
              </w:tabs>
              <w:rPr>
                <w:i/>
                <w:iCs/>
              </w:rPr>
            </w:pPr>
            <w:r>
              <w:tab/>
            </w:r>
            <w:r w:rsidRPr="00F26A37">
              <w:rPr>
                <w:i/>
                <w:iCs/>
              </w:rPr>
              <w:t>Northern Ireland</w:t>
            </w:r>
          </w:p>
        </w:tc>
      </w:tr>
    </w:tbl>
    <w:p w14:paraId="182080A8" w14:textId="77777777" w:rsidR="00F26A37" w:rsidRPr="00F26A37" w:rsidRDefault="00F26A37" w:rsidP="00F26A37">
      <w:pPr>
        <w:spacing w:line="276" w:lineRule="auto"/>
      </w:pPr>
    </w:p>
    <w:sectPr w:rsidR="00F26A37" w:rsidRPr="00F26A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F307C"/>
    <w:multiLevelType w:val="hybridMultilevel"/>
    <w:tmpl w:val="5B263C16"/>
    <w:lvl w:ilvl="0" w:tplc="7BF85A94">
      <w:numFmt w:val="bullet"/>
      <w:lvlText w:val="●"/>
      <w:lvlJc w:val="left"/>
      <w:pPr>
        <w:ind w:left="743" w:hanging="360"/>
      </w:pPr>
      <w:rPr>
        <w:rFonts w:ascii="Lucida Sans Unicode" w:eastAsia="Lucida Sans Unicode" w:hAnsi="Lucida Sans Unicode" w:cs="Lucida Sans Unicode" w:hint="default"/>
        <w:b/>
        <w:bCs/>
        <w:w w:val="76"/>
        <w:sz w:val="18"/>
        <w:szCs w:val="18"/>
        <w:lang w:val="en-US"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644999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A37"/>
    <w:rsid w:val="002038D1"/>
    <w:rsid w:val="00492134"/>
    <w:rsid w:val="00A50C22"/>
    <w:rsid w:val="00BA6381"/>
    <w:rsid w:val="00F26A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C5C33"/>
  <w15:chartTrackingRefBased/>
  <w15:docId w15:val="{3180F092-8195-D849-9FFA-97006728E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6A37"/>
    <w:pPr>
      <w:ind w:left="720"/>
      <w:contextualSpacing/>
    </w:pPr>
  </w:style>
  <w:style w:type="table" w:styleId="TableGrid">
    <w:name w:val="Table Grid"/>
    <w:basedOn w:val="TableNormal"/>
    <w:uiPriority w:val="39"/>
    <w:rsid w:val="00F26A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470</Words>
  <Characters>2682</Characters>
  <Application>Microsoft Office Word</Application>
  <DocSecurity>0</DocSecurity>
  <Lines>22</Lines>
  <Paragraphs>6</Paragraphs>
  <ScaleCrop>false</ScaleCrop>
  <Company/>
  <LinksUpToDate>false</LinksUpToDate>
  <CharactersWithSpaces>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 NEVAGI</dc:creator>
  <cp:keywords/>
  <dc:description/>
  <cp:lastModifiedBy>OMKAR NEVAGI</cp:lastModifiedBy>
  <cp:revision>2</cp:revision>
  <dcterms:created xsi:type="dcterms:W3CDTF">2023-02-17T21:38:00Z</dcterms:created>
  <dcterms:modified xsi:type="dcterms:W3CDTF">2023-02-24T17:26:00Z</dcterms:modified>
</cp:coreProperties>
</file>